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E4B6" w14:textId="77777777" w:rsidR="008E5988" w:rsidRPr="00110B11" w:rsidRDefault="008E5988" w:rsidP="008E5988">
      <w:pPr>
        <w:jc w:val="center"/>
        <w:rPr>
          <w:rFonts w:asciiTheme="minorHAnsi" w:hAnsiTheme="minorHAnsi" w:cstheme="minorHAnsi"/>
        </w:rPr>
      </w:pPr>
      <w:r w:rsidRPr="00110B11">
        <w:rPr>
          <w:rFonts w:asciiTheme="minorHAnsi" w:hAnsiTheme="minorHAnsi" w:cstheme="minorHAnsi"/>
          <w:noProof/>
        </w:rPr>
        <w:drawing>
          <wp:inline distT="0" distB="0" distL="0" distR="0" wp14:anchorId="5DC2C826" wp14:editId="1485416F">
            <wp:extent cx="3137242" cy="758166"/>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 version for prin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4540" cy="759930"/>
                    </a:xfrm>
                    <a:prstGeom prst="rect">
                      <a:avLst/>
                    </a:prstGeom>
                  </pic:spPr>
                </pic:pic>
              </a:graphicData>
            </a:graphic>
          </wp:inline>
        </w:drawing>
      </w:r>
    </w:p>
    <w:p w14:paraId="71E806B0" w14:textId="77777777" w:rsidR="009A54C4" w:rsidRDefault="009A54C4" w:rsidP="00B95B7D">
      <w:pPr>
        <w:jc w:val="center"/>
        <w:rPr>
          <w:rFonts w:asciiTheme="minorHAnsi" w:hAnsiTheme="minorHAnsi" w:cstheme="minorHAnsi"/>
          <w:b/>
          <w:sz w:val="30"/>
          <w:szCs w:val="30"/>
          <w:u w:val="single"/>
        </w:rPr>
      </w:pPr>
    </w:p>
    <w:p w14:paraId="6D556F6B" w14:textId="3A51122E" w:rsidR="00B95B7D" w:rsidRPr="00110B11" w:rsidRDefault="00B95B7D" w:rsidP="00B95B7D">
      <w:pPr>
        <w:jc w:val="center"/>
        <w:rPr>
          <w:rFonts w:asciiTheme="minorHAnsi" w:hAnsiTheme="minorHAnsi" w:cstheme="minorHAnsi"/>
          <w:b/>
          <w:sz w:val="30"/>
          <w:szCs w:val="30"/>
          <w:u w:val="single"/>
        </w:rPr>
      </w:pPr>
      <w:r w:rsidRPr="00110B11">
        <w:rPr>
          <w:rFonts w:asciiTheme="minorHAnsi" w:hAnsiTheme="minorHAnsi" w:cstheme="minorHAnsi"/>
          <w:b/>
          <w:sz w:val="30"/>
          <w:szCs w:val="30"/>
          <w:u w:val="single"/>
        </w:rPr>
        <w:t>Cavity Prevention Program</w:t>
      </w:r>
    </w:p>
    <w:p w14:paraId="01A041DA" w14:textId="77777777" w:rsidR="002E5448" w:rsidRPr="00110B11" w:rsidRDefault="002E5448" w:rsidP="00B95B7D">
      <w:pPr>
        <w:rPr>
          <w:rFonts w:asciiTheme="minorHAnsi" w:hAnsiTheme="minorHAnsi" w:cstheme="minorHAnsi"/>
          <w:vertAlign w:val="subscript"/>
        </w:rPr>
      </w:pPr>
    </w:p>
    <w:p w14:paraId="7C0B03E9" w14:textId="77777777" w:rsidR="00B95B7D" w:rsidRDefault="00B95B7D" w:rsidP="00B95B7D">
      <w:pPr>
        <w:jc w:val="center"/>
        <w:rPr>
          <w:rFonts w:asciiTheme="minorHAnsi" w:hAnsiTheme="minorHAnsi" w:cstheme="minorHAnsi"/>
        </w:rPr>
      </w:pPr>
      <w:r w:rsidRPr="00110B11">
        <w:rPr>
          <w:rFonts w:asciiTheme="minorHAnsi" w:hAnsiTheme="minorHAnsi" w:cstheme="minorHAnsi"/>
        </w:rPr>
        <w:t>Our cavity prevention program is useful for individuals with high incidence of tooth decay and/or dry mouth.  If you follow the protocol outlined on this form</w:t>
      </w:r>
      <w:r w:rsidR="00C91736" w:rsidRPr="00110B11">
        <w:rPr>
          <w:rFonts w:asciiTheme="minorHAnsi" w:hAnsiTheme="minorHAnsi" w:cstheme="minorHAnsi"/>
        </w:rPr>
        <w:t xml:space="preserve"> – along with a disciplined home care routine and </w:t>
      </w:r>
      <w:r w:rsidR="00F65FD7" w:rsidRPr="00110B11">
        <w:rPr>
          <w:rFonts w:asciiTheme="minorHAnsi" w:hAnsiTheme="minorHAnsi" w:cstheme="minorHAnsi"/>
        </w:rPr>
        <w:t>thoughtful</w:t>
      </w:r>
      <w:r w:rsidR="00C91736" w:rsidRPr="00110B11">
        <w:rPr>
          <w:rFonts w:asciiTheme="minorHAnsi" w:hAnsiTheme="minorHAnsi" w:cstheme="minorHAnsi"/>
        </w:rPr>
        <w:t xml:space="preserve"> </w:t>
      </w:r>
      <w:r w:rsidR="00F65FD7" w:rsidRPr="00110B11">
        <w:rPr>
          <w:rFonts w:asciiTheme="minorHAnsi" w:hAnsiTheme="minorHAnsi" w:cstheme="minorHAnsi"/>
        </w:rPr>
        <w:t>eating habits –</w:t>
      </w:r>
      <w:r w:rsidRPr="00110B11">
        <w:rPr>
          <w:rFonts w:asciiTheme="minorHAnsi" w:hAnsiTheme="minorHAnsi" w:cstheme="minorHAnsi"/>
        </w:rPr>
        <w:t xml:space="preserve"> your cavity risk will be lowered substantially</w:t>
      </w:r>
      <w:r w:rsidR="00F65FD7" w:rsidRPr="00110B11">
        <w:rPr>
          <w:rFonts w:asciiTheme="minorHAnsi" w:hAnsiTheme="minorHAnsi" w:cstheme="minorHAnsi"/>
        </w:rPr>
        <w:t xml:space="preserve">.  </w:t>
      </w:r>
    </w:p>
    <w:p w14:paraId="4DA1F8EE" w14:textId="77777777" w:rsidR="002766E3" w:rsidRDefault="002766E3" w:rsidP="00B95B7D">
      <w:pPr>
        <w:jc w:val="center"/>
        <w:rPr>
          <w:rFonts w:asciiTheme="minorHAnsi" w:hAnsiTheme="minorHAnsi" w:cstheme="minorHAnsi"/>
        </w:rPr>
      </w:pPr>
    </w:p>
    <w:p w14:paraId="59D7AE6E" w14:textId="77777777" w:rsidR="002766E3" w:rsidRDefault="002766E3" w:rsidP="00B95B7D">
      <w:pPr>
        <w:jc w:val="center"/>
        <w:rPr>
          <w:rFonts w:asciiTheme="minorHAnsi" w:hAnsiTheme="minorHAnsi" w:cstheme="minorHAnsi"/>
        </w:rPr>
      </w:pPr>
    </w:p>
    <w:p w14:paraId="424BA859" w14:textId="77777777" w:rsidR="002766E3" w:rsidRPr="00110B11" w:rsidRDefault="002766E3" w:rsidP="00B95B7D">
      <w:pPr>
        <w:jc w:val="center"/>
        <w:rPr>
          <w:rFonts w:asciiTheme="minorHAnsi" w:hAnsiTheme="minorHAnsi" w:cstheme="minorHAnsi"/>
        </w:rPr>
      </w:pPr>
    </w:p>
    <w:p w14:paraId="6B8637DE" w14:textId="77777777" w:rsidR="00B95B7D" w:rsidRDefault="000E4CDE" w:rsidP="000E4CDE">
      <w:pPr>
        <w:jc w:val="center"/>
        <w:rPr>
          <w:rFonts w:asciiTheme="minorHAnsi" w:hAnsiTheme="minorHAnsi" w:cstheme="minorHAnsi"/>
        </w:rPr>
      </w:pPr>
      <w:r w:rsidRPr="00110B11">
        <w:rPr>
          <w:rFonts w:asciiTheme="minorHAnsi" w:hAnsiTheme="minorHAnsi" w:cstheme="minorHAnsi"/>
          <w:b/>
          <w:u w:val="single"/>
        </w:rPr>
        <w:t>Dietary Choices</w:t>
      </w:r>
      <w:r w:rsidRPr="00110B11">
        <w:rPr>
          <w:rFonts w:asciiTheme="minorHAnsi" w:hAnsiTheme="minorHAnsi" w:cstheme="minorHAnsi"/>
        </w:rPr>
        <w:t xml:space="preserve"> </w:t>
      </w:r>
    </w:p>
    <w:p w14:paraId="171A422D" w14:textId="77777777" w:rsidR="002766E3" w:rsidRPr="00110B11" w:rsidRDefault="002766E3" w:rsidP="000E4CDE">
      <w:pPr>
        <w:jc w:val="center"/>
        <w:rPr>
          <w:rFonts w:asciiTheme="minorHAnsi" w:hAnsiTheme="minorHAnsi" w:cstheme="minorHAnsi"/>
          <w:sz w:val="16"/>
          <w:szCs w:val="16"/>
        </w:rPr>
      </w:pPr>
    </w:p>
    <w:p w14:paraId="65697C02" w14:textId="77777777" w:rsidR="00B95B7D" w:rsidRPr="00B95B7D" w:rsidRDefault="00B95B7D" w:rsidP="00B95B7D">
      <w:pPr>
        <w:shd w:val="clear" w:color="auto" w:fill="FFFFFF"/>
        <w:spacing w:line="240" w:lineRule="atLeast"/>
        <w:textAlignment w:val="baseline"/>
        <w:outlineLvl w:val="4"/>
        <w:rPr>
          <w:rFonts w:asciiTheme="minorHAnsi" w:hAnsiTheme="minorHAnsi" w:cstheme="minorHAnsi"/>
          <w:color w:val="000000" w:themeColor="text1"/>
        </w:rPr>
      </w:pPr>
      <w:r w:rsidRPr="00110B11">
        <w:rPr>
          <w:rFonts w:asciiTheme="minorHAnsi" w:hAnsiTheme="minorHAnsi" w:cstheme="minorHAnsi"/>
          <w:color w:val="000000" w:themeColor="text1"/>
        </w:rPr>
        <w:t xml:space="preserve">Worst Foods: </w:t>
      </w:r>
    </w:p>
    <w:p w14:paraId="1AC73364" w14:textId="77777777" w:rsidR="00C91736"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The worst foods</w:t>
      </w:r>
      <w:r w:rsidR="00B95B7D" w:rsidRPr="00110B11">
        <w:rPr>
          <w:rFonts w:eastAsia="Times New Roman" w:cstheme="minorHAnsi"/>
          <w:color w:val="000000" w:themeColor="text1"/>
          <w:sz w:val="21"/>
          <w:szCs w:val="21"/>
        </w:rPr>
        <w:t xml:space="preserve"> are high in refined carbohydrates</w:t>
      </w:r>
      <w:r w:rsidRPr="00110B11">
        <w:rPr>
          <w:rFonts w:eastAsia="Times New Roman" w:cstheme="minorHAnsi"/>
          <w:color w:val="000000" w:themeColor="text1"/>
          <w:sz w:val="21"/>
          <w:szCs w:val="21"/>
        </w:rPr>
        <w:t xml:space="preserve"> like</w:t>
      </w:r>
      <w:r w:rsidR="00B95B7D" w:rsidRPr="00110B11">
        <w:rPr>
          <w:rFonts w:eastAsia="Times New Roman" w:cstheme="minorHAnsi"/>
          <w:color w:val="000000" w:themeColor="text1"/>
          <w:sz w:val="21"/>
          <w:szCs w:val="21"/>
        </w:rPr>
        <w:t xml:space="preserve"> sugars and starches, which promote the development of plaque and the creation of acid. </w:t>
      </w:r>
    </w:p>
    <w:p w14:paraId="670B54EC" w14:textId="77777777" w:rsidR="00C91736"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 xml:space="preserve">Avoid or limit these foods:  </w:t>
      </w:r>
      <w:r w:rsidR="00B95B7D" w:rsidRPr="00110B11">
        <w:rPr>
          <w:rFonts w:eastAsia="Times New Roman" w:cstheme="minorHAnsi"/>
          <w:b/>
          <w:bCs/>
          <w:color w:val="000000" w:themeColor="text1"/>
          <w:sz w:val="21"/>
          <w:szCs w:val="21"/>
          <w:bdr w:val="none" w:sz="0" w:space="0" w:color="auto" w:frame="1"/>
        </w:rPr>
        <w:t>sweet pastries, chips, cookies, crackers, white bread, sweetened cereals, cakes, candy, confectionary, dried fruits,</w:t>
      </w:r>
      <w:r w:rsidRPr="00110B11">
        <w:rPr>
          <w:rFonts w:eastAsia="Times New Roman" w:cstheme="minorHAnsi"/>
          <w:b/>
          <w:bCs/>
          <w:color w:val="000000" w:themeColor="text1"/>
          <w:sz w:val="21"/>
          <w:szCs w:val="21"/>
          <w:bdr w:val="none" w:sz="0" w:space="0" w:color="auto" w:frame="1"/>
        </w:rPr>
        <w:t xml:space="preserve"> fruit smoothies,</w:t>
      </w:r>
      <w:r w:rsidR="00B95B7D" w:rsidRPr="00110B11">
        <w:rPr>
          <w:rFonts w:eastAsia="Times New Roman" w:cstheme="minorHAnsi"/>
          <w:b/>
          <w:bCs/>
          <w:color w:val="000000" w:themeColor="text1"/>
          <w:sz w:val="21"/>
          <w:szCs w:val="21"/>
          <w:bdr w:val="none" w:sz="0" w:space="0" w:color="auto" w:frame="1"/>
        </w:rPr>
        <w:t xml:space="preserve"> ice cream, flavored milk, sweet yogurt, beer, and any sugary beverages</w:t>
      </w:r>
      <w:r w:rsidR="00C91736" w:rsidRPr="00110B11">
        <w:rPr>
          <w:rFonts w:eastAsia="Times New Roman" w:cstheme="minorHAnsi"/>
          <w:b/>
          <w:bCs/>
          <w:color w:val="000000" w:themeColor="text1"/>
          <w:sz w:val="21"/>
          <w:szCs w:val="21"/>
          <w:bdr w:val="none" w:sz="0" w:space="0" w:color="auto" w:frame="1"/>
        </w:rPr>
        <w:t xml:space="preserve"> (i.e. soda, energy drinks)</w:t>
      </w:r>
      <w:r w:rsidR="00B95B7D" w:rsidRPr="00110B11">
        <w:rPr>
          <w:rFonts w:eastAsia="Times New Roman" w:cstheme="minorHAnsi"/>
          <w:b/>
          <w:bCs/>
          <w:color w:val="000000" w:themeColor="text1"/>
          <w:sz w:val="21"/>
          <w:szCs w:val="21"/>
          <w:bdr w:val="none" w:sz="0" w:space="0" w:color="auto" w:frame="1"/>
        </w:rPr>
        <w:t>.</w:t>
      </w:r>
      <w:r w:rsidR="00B95B7D" w:rsidRPr="00110B11">
        <w:rPr>
          <w:rFonts w:eastAsia="Times New Roman" w:cstheme="minorHAnsi"/>
          <w:color w:val="000000" w:themeColor="text1"/>
          <w:sz w:val="21"/>
          <w:szCs w:val="21"/>
        </w:rPr>
        <w:t> </w:t>
      </w:r>
    </w:p>
    <w:p w14:paraId="38C5DA85" w14:textId="77777777" w:rsidR="00B95B7D" w:rsidRPr="00110B11" w:rsidRDefault="00B95B7D"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Follow any consumption by rinsing your mouth with water immediately.</w:t>
      </w:r>
      <w:r w:rsidR="00C91736" w:rsidRPr="00110B11">
        <w:rPr>
          <w:rFonts w:eastAsia="Times New Roman" w:cstheme="minorHAnsi"/>
          <w:color w:val="000000" w:themeColor="text1"/>
          <w:sz w:val="21"/>
          <w:szCs w:val="21"/>
        </w:rPr>
        <w:t xml:space="preserve">  Do not snack on these</w:t>
      </w:r>
      <w:r w:rsidR="00F65FD7" w:rsidRPr="00110B11">
        <w:rPr>
          <w:rFonts w:eastAsia="Times New Roman" w:cstheme="minorHAnsi"/>
          <w:color w:val="000000" w:themeColor="text1"/>
          <w:sz w:val="21"/>
          <w:szCs w:val="21"/>
        </w:rPr>
        <w:t xml:space="preserve"> foods</w:t>
      </w:r>
      <w:r w:rsidR="00C91736" w:rsidRPr="00110B11">
        <w:rPr>
          <w:rFonts w:eastAsia="Times New Roman" w:cstheme="minorHAnsi"/>
          <w:color w:val="000000" w:themeColor="text1"/>
          <w:sz w:val="21"/>
          <w:szCs w:val="21"/>
        </w:rPr>
        <w:t xml:space="preserve"> throughout the day.  </w:t>
      </w:r>
    </w:p>
    <w:p w14:paraId="195CF2AA" w14:textId="77777777" w:rsidR="00B95B7D" w:rsidRPr="00B95B7D" w:rsidRDefault="00F65FD7" w:rsidP="00B95B7D">
      <w:pPr>
        <w:shd w:val="clear" w:color="auto" w:fill="FFFFFF"/>
        <w:spacing w:line="240" w:lineRule="atLeast"/>
        <w:textAlignment w:val="baseline"/>
        <w:outlineLvl w:val="4"/>
        <w:rPr>
          <w:rFonts w:asciiTheme="minorHAnsi" w:hAnsiTheme="minorHAnsi" w:cstheme="minorHAnsi"/>
          <w:color w:val="000000" w:themeColor="text1"/>
        </w:rPr>
      </w:pPr>
      <w:r w:rsidRPr="00110B11">
        <w:rPr>
          <w:rFonts w:asciiTheme="minorHAnsi" w:hAnsiTheme="minorHAnsi" w:cstheme="minorHAnsi"/>
          <w:color w:val="000000" w:themeColor="text1"/>
        </w:rPr>
        <w:t>Not-So Bad Foods:</w:t>
      </w:r>
    </w:p>
    <w:p w14:paraId="1DD62F23" w14:textId="77777777" w:rsidR="00C91736" w:rsidRPr="00110B11" w:rsidRDefault="00F65FD7" w:rsidP="00F65FD7">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 xml:space="preserve">Unrefined </w:t>
      </w:r>
      <w:r w:rsidR="00B95B7D" w:rsidRPr="00110B11">
        <w:rPr>
          <w:rFonts w:eastAsia="Times New Roman" w:cstheme="minorHAnsi"/>
          <w:color w:val="000000" w:themeColor="text1"/>
          <w:sz w:val="21"/>
          <w:szCs w:val="21"/>
        </w:rPr>
        <w:t>carbohydrates with no added sugar</w:t>
      </w:r>
      <w:r w:rsidRPr="00110B11">
        <w:rPr>
          <w:rFonts w:eastAsia="Times New Roman" w:cstheme="minorHAnsi"/>
          <w:color w:val="000000" w:themeColor="text1"/>
          <w:sz w:val="21"/>
          <w:szCs w:val="21"/>
        </w:rPr>
        <w:t xml:space="preserve"> are not so bad</w:t>
      </w:r>
      <w:r w:rsidR="00B95B7D" w:rsidRPr="00110B11">
        <w:rPr>
          <w:rFonts w:eastAsia="Times New Roman" w:cstheme="minorHAnsi"/>
          <w:color w:val="000000" w:themeColor="text1"/>
          <w:sz w:val="21"/>
          <w:szCs w:val="21"/>
        </w:rPr>
        <w:t xml:space="preserve">. Their higher </w:t>
      </w:r>
      <w:r w:rsidR="00C91736" w:rsidRPr="00110B11">
        <w:rPr>
          <w:rFonts w:eastAsia="Times New Roman" w:cstheme="minorHAnsi"/>
          <w:color w:val="000000" w:themeColor="text1"/>
          <w:sz w:val="21"/>
          <w:szCs w:val="21"/>
        </w:rPr>
        <w:t>fiber</w:t>
      </w:r>
      <w:r w:rsidR="00B95B7D" w:rsidRPr="00110B11">
        <w:rPr>
          <w:rFonts w:eastAsia="Times New Roman" w:cstheme="minorHAnsi"/>
          <w:color w:val="000000" w:themeColor="text1"/>
          <w:sz w:val="21"/>
          <w:szCs w:val="21"/>
        </w:rPr>
        <w:t xml:space="preserve"> content can help remove plaque – but they still have the potential to cause </w:t>
      </w:r>
      <w:r w:rsidR="00C91736" w:rsidRPr="00110B11">
        <w:rPr>
          <w:rFonts w:eastAsia="Times New Roman" w:cstheme="minorHAnsi"/>
          <w:color w:val="000000" w:themeColor="text1"/>
          <w:sz w:val="21"/>
          <w:szCs w:val="21"/>
        </w:rPr>
        <w:t>cavities</w:t>
      </w:r>
      <w:r w:rsidR="00B95B7D" w:rsidRPr="00110B11">
        <w:rPr>
          <w:rFonts w:eastAsia="Times New Roman" w:cstheme="minorHAnsi"/>
          <w:color w:val="000000" w:themeColor="text1"/>
          <w:sz w:val="21"/>
          <w:szCs w:val="21"/>
        </w:rPr>
        <w:t xml:space="preserve"> without a good oral health care routine. </w:t>
      </w:r>
    </w:p>
    <w:p w14:paraId="3CDB2137" w14:textId="77777777" w:rsidR="00B95B7D"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Be mindful of consuming too many of these foods:</w:t>
      </w:r>
      <w:r w:rsidR="00B95B7D" w:rsidRPr="00110B11">
        <w:rPr>
          <w:rFonts w:eastAsia="Times New Roman" w:cstheme="minorHAnsi"/>
          <w:color w:val="000000" w:themeColor="text1"/>
          <w:sz w:val="21"/>
          <w:szCs w:val="21"/>
        </w:rPr>
        <w:t> </w:t>
      </w:r>
      <w:r w:rsidR="00B95B7D" w:rsidRPr="00110B11">
        <w:rPr>
          <w:rFonts w:eastAsia="Times New Roman" w:cstheme="minorHAnsi"/>
          <w:b/>
          <w:bCs/>
          <w:color w:val="000000" w:themeColor="text1"/>
          <w:sz w:val="21"/>
          <w:szCs w:val="21"/>
          <w:bdr w:val="none" w:sz="0" w:space="0" w:color="auto" w:frame="1"/>
        </w:rPr>
        <w:t xml:space="preserve">whole grains, whole wheat bread, </w:t>
      </w:r>
      <w:r w:rsidR="00C91736" w:rsidRPr="00110B11">
        <w:rPr>
          <w:rFonts w:eastAsia="Times New Roman" w:cstheme="minorHAnsi"/>
          <w:b/>
          <w:bCs/>
          <w:color w:val="000000" w:themeColor="text1"/>
          <w:sz w:val="21"/>
          <w:szCs w:val="21"/>
          <w:bdr w:val="none" w:sz="0" w:space="0" w:color="auto" w:frame="1"/>
        </w:rPr>
        <w:t>whole wheat</w:t>
      </w:r>
      <w:r w:rsidR="00B95B7D" w:rsidRPr="00110B11">
        <w:rPr>
          <w:rFonts w:eastAsia="Times New Roman" w:cstheme="minorHAnsi"/>
          <w:b/>
          <w:bCs/>
          <w:color w:val="000000" w:themeColor="text1"/>
          <w:sz w:val="21"/>
          <w:szCs w:val="21"/>
          <w:bdr w:val="none" w:sz="0" w:space="0" w:color="auto" w:frame="1"/>
        </w:rPr>
        <w:t xml:space="preserve"> pasta, cooked starchy vegetables (</w:t>
      </w:r>
      <w:r w:rsidR="00C91736" w:rsidRPr="00110B11">
        <w:rPr>
          <w:rFonts w:eastAsia="Times New Roman" w:cstheme="minorHAnsi"/>
          <w:b/>
          <w:bCs/>
          <w:color w:val="000000" w:themeColor="text1"/>
          <w:sz w:val="21"/>
          <w:szCs w:val="21"/>
          <w:bdr w:val="none" w:sz="0" w:space="0" w:color="auto" w:frame="1"/>
        </w:rPr>
        <w:t xml:space="preserve">i.e. </w:t>
      </w:r>
      <w:r w:rsidR="00B95B7D" w:rsidRPr="00110B11">
        <w:rPr>
          <w:rFonts w:eastAsia="Times New Roman" w:cstheme="minorHAnsi"/>
          <w:b/>
          <w:bCs/>
          <w:color w:val="000000" w:themeColor="text1"/>
          <w:sz w:val="21"/>
          <w:szCs w:val="21"/>
          <w:bdr w:val="none" w:sz="0" w:space="0" w:color="auto" w:frame="1"/>
        </w:rPr>
        <w:t>corn, potatoes, peas, carrots, beans), acidic fruits (</w:t>
      </w:r>
      <w:r w:rsidR="00C91736" w:rsidRPr="00110B11">
        <w:rPr>
          <w:rFonts w:eastAsia="Times New Roman" w:cstheme="minorHAnsi"/>
          <w:b/>
          <w:bCs/>
          <w:color w:val="000000" w:themeColor="text1"/>
          <w:sz w:val="21"/>
          <w:szCs w:val="21"/>
          <w:bdr w:val="none" w:sz="0" w:space="0" w:color="auto" w:frame="1"/>
        </w:rPr>
        <w:t xml:space="preserve">i.e. </w:t>
      </w:r>
      <w:r w:rsidR="00B95B7D" w:rsidRPr="00110B11">
        <w:rPr>
          <w:rFonts w:eastAsia="Times New Roman" w:cstheme="minorHAnsi"/>
          <w:b/>
          <w:bCs/>
          <w:color w:val="000000" w:themeColor="text1"/>
          <w:sz w:val="21"/>
          <w:szCs w:val="21"/>
          <w:bdr w:val="none" w:sz="0" w:space="0" w:color="auto" w:frame="1"/>
        </w:rPr>
        <w:t>mango</w:t>
      </w:r>
      <w:r w:rsidR="00C91736" w:rsidRPr="00110B11">
        <w:rPr>
          <w:rFonts w:eastAsia="Times New Roman" w:cstheme="minorHAnsi"/>
          <w:b/>
          <w:bCs/>
          <w:color w:val="000000" w:themeColor="text1"/>
          <w:sz w:val="21"/>
          <w:szCs w:val="21"/>
          <w:bdr w:val="none" w:sz="0" w:space="0" w:color="auto" w:frame="1"/>
        </w:rPr>
        <w:t xml:space="preserve">es, </w:t>
      </w:r>
      <w:r w:rsidR="00B95B7D" w:rsidRPr="00110B11">
        <w:rPr>
          <w:rFonts w:eastAsia="Times New Roman" w:cstheme="minorHAnsi"/>
          <w:b/>
          <w:bCs/>
          <w:color w:val="000000" w:themeColor="text1"/>
          <w:sz w:val="21"/>
          <w:szCs w:val="21"/>
          <w:bdr w:val="none" w:sz="0" w:space="0" w:color="auto" w:frame="1"/>
        </w:rPr>
        <w:t>berries</w:t>
      </w:r>
      <w:r w:rsidR="00C91736" w:rsidRPr="00110B11">
        <w:rPr>
          <w:rFonts w:eastAsia="Times New Roman" w:cstheme="minorHAnsi"/>
          <w:b/>
          <w:bCs/>
          <w:color w:val="000000" w:themeColor="text1"/>
          <w:sz w:val="21"/>
          <w:szCs w:val="21"/>
          <w:bdr w:val="none" w:sz="0" w:space="0" w:color="auto" w:frame="1"/>
        </w:rPr>
        <w:t>)</w:t>
      </w:r>
    </w:p>
    <w:p w14:paraId="3D960A1B" w14:textId="77777777" w:rsidR="00B95B7D" w:rsidRPr="00B95B7D" w:rsidRDefault="00B95B7D" w:rsidP="00B95B7D">
      <w:pPr>
        <w:shd w:val="clear" w:color="auto" w:fill="FFFFFF"/>
        <w:spacing w:line="240" w:lineRule="atLeast"/>
        <w:textAlignment w:val="baseline"/>
        <w:outlineLvl w:val="4"/>
        <w:rPr>
          <w:rFonts w:asciiTheme="minorHAnsi" w:hAnsiTheme="minorHAnsi" w:cstheme="minorHAnsi"/>
          <w:color w:val="000000" w:themeColor="text1"/>
        </w:rPr>
      </w:pPr>
      <w:r w:rsidRPr="00B95B7D">
        <w:rPr>
          <w:rFonts w:asciiTheme="minorHAnsi" w:hAnsiTheme="minorHAnsi" w:cstheme="minorHAnsi"/>
          <w:color w:val="000000" w:themeColor="text1"/>
        </w:rPr>
        <w:t>Neutral</w:t>
      </w:r>
      <w:r w:rsidR="00F65FD7" w:rsidRPr="00110B11">
        <w:rPr>
          <w:rFonts w:asciiTheme="minorHAnsi" w:hAnsiTheme="minorHAnsi" w:cstheme="minorHAnsi"/>
          <w:color w:val="000000" w:themeColor="text1"/>
        </w:rPr>
        <w:t xml:space="preserve"> Foods:</w:t>
      </w:r>
    </w:p>
    <w:p w14:paraId="400E8074" w14:textId="77777777" w:rsidR="00C91736"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Neutral foods</w:t>
      </w:r>
      <w:r w:rsidR="00B95B7D" w:rsidRPr="00110B11">
        <w:rPr>
          <w:rFonts w:eastAsia="Times New Roman" w:cstheme="minorHAnsi"/>
          <w:color w:val="000000" w:themeColor="text1"/>
          <w:sz w:val="21"/>
          <w:szCs w:val="21"/>
        </w:rPr>
        <w:t xml:space="preserve"> are not a food source for bacteria. Since bacterial fermentation does not occur, no harmful acids are produced that can </w:t>
      </w:r>
      <w:r w:rsidR="00C91736" w:rsidRPr="00110B11">
        <w:rPr>
          <w:rFonts w:eastAsia="Times New Roman" w:cstheme="minorHAnsi"/>
          <w:color w:val="000000" w:themeColor="text1"/>
          <w:sz w:val="21"/>
          <w:szCs w:val="21"/>
        </w:rPr>
        <w:t>demineralize</w:t>
      </w:r>
      <w:r w:rsidR="00B95B7D" w:rsidRPr="00110B11">
        <w:rPr>
          <w:rFonts w:eastAsia="Times New Roman" w:cstheme="minorHAnsi"/>
          <w:color w:val="000000" w:themeColor="text1"/>
          <w:sz w:val="21"/>
          <w:szCs w:val="21"/>
        </w:rPr>
        <w:t xml:space="preserve"> your tooth enamel. </w:t>
      </w:r>
    </w:p>
    <w:p w14:paraId="0762C965" w14:textId="77777777" w:rsidR="00B95B7D"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Neutral foods include:</w:t>
      </w:r>
      <w:r w:rsidR="00B95B7D" w:rsidRPr="00110B11">
        <w:rPr>
          <w:rFonts w:eastAsia="Times New Roman" w:cstheme="minorHAnsi"/>
          <w:color w:val="000000" w:themeColor="text1"/>
          <w:sz w:val="21"/>
          <w:szCs w:val="21"/>
        </w:rPr>
        <w:t> </w:t>
      </w:r>
      <w:r w:rsidR="00B95B7D" w:rsidRPr="00110B11">
        <w:rPr>
          <w:rFonts w:eastAsia="Times New Roman" w:cstheme="minorHAnsi"/>
          <w:b/>
          <w:bCs/>
          <w:color w:val="000000" w:themeColor="text1"/>
          <w:sz w:val="21"/>
          <w:szCs w:val="21"/>
          <w:bdr w:val="none" w:sz="0" w:space="0" w:color="auto" w:frame="1"/>
        </w:rPr>
        <w:t>red meat, pork, fish, chicken, eggs, raw high-</w:t>
      </w:r>
      <w:r w:rsidR="00C91736" w:rsidRPr="00110B11">
        <w:rPr>
          <w:rFonts w:eastAsia="Times New Roman" w:cstheme="minorHAnsi"/>
          <w:b/>
          <w:bCs/>
          <w:color w:val="000000" w:themeColor="text1"/>
          <w:sz w:val="21"/>
          <w:szCs w:val="21"/>
          <w:bdr w:val="none" w:sz="0" w:space="0" w:color="auto" w:frame="1"/>
        </w:rPr>
        <w:t>fiber</w:t>
      </w:r>
      <w:r w:rsidR="00B95B7D" w:rsidRPr="00110B11">
        <w:rPr>
          <w:rFonts w:eastAsia="Times New Roman" w:cstheme="minorHAnsi"/>
          <w:b/>
          <w:bCs/>
          <w:color w:val="000000" w:themeColor="text1"/>
          <w:sz w:val="21"/>
          <w:szCs w:val="21"/>
          <w:bdr w:val="none" w:sz="0" w:space="0" w:color="auto" w:frame="1"/>
        </w:rPr>
        <w:t xml:space="preserve"> vegetables (</w:t>
      </w:r>
      <w:r w:rsidR="00C91736" w:rsidRPr="00110B11">
        <w:rPr>
          <w:rFonts w:eastAsia="Times New Roman" w:cstheme="minorHAnsi"/>
          <w:b/>
          <w:bCs/>
          <w:color w:val="000000" w:themeColor="text1"/>
          <w:sz w:val="21"/>
          <w:szCs w:val="21"/>
          <w:bdr w:val="none" w:sz="0" w:space="0" w:color="auto" w:frame="1"/>
        </w:rPr>
        <w:t>i.e.</w:t>
      </w:r>
      <w:r w:rsidR="00B95B7D" w:rsidRPr="00110B11">
        <w:rPr>
          <w:rFonts w:eastAsia="Times New Roman" w:cstheme="minorHAnsi"/>
          <w:b/>
          <w:bCs/>
          <w:color w:val="000000" w:themeColor="text1"/>
          <w:sz w:val="21"/>
          <w:szCs w:val="21"/>
          <w:bdr w:val="none" w:sz="0" w:space="0" w:color="auto" w:frame="1"/>
        </w:rPr>
        <w:t xml:space="preserve"> celery, broccoli, lettuce, spinach, </w:t>
      </w:r>
      <w:proofErr w:type="gramStart"/>
      <w:r w:rsidR="00B95B7D" w:rsidRPr="00110B11">
        <w:rPr>
          <w:rFonts w:eastAsia="Times New Roman" w:cstheme="minorHAnsi"/>
          <w:b/>
          <w:bCs/>
          <w:color w:val="000000" w:themeColor="text1"/>
          <w:sz w:val="21"/>
          <w:szCs w:val="21"/>
          <w:bdr w:val="none" w:sz="0" w:space="0" w:color="auto" w:frame="1"/>
        </w:rPr>
        <w:t>cucumber</w:t>
      </w:r>
      <w:proofErr w:type="gramEnd"/>
      <w:r w:rsidR="00B95B7D" w:rsidRPr="00110B11">
        <w:rPr>
          <w:rFonts w:eastAsia="Times New Roman" w:cstheme="minorHAnsi"/>
          <w:b/>
          <w:bCs/>
          <w:color w:val="000000" w:themeColor="text1"/>
          <w:sz w:val="21"/>
          <w:szCs w:val="21"/>
          <w:bdr w:val="none" w:sz="0" w:space="0" w:color="auto" w:frame="1"/>
        </w:rPr>
        <w:t xml:space="preserve"> and kale), nuts, non-acidic artificial sweeteners.</w:t>
      </w:r>
    </w:p>
    <w:p w14:paraId="73D4E6B4" w14:textId="77777777" w:rsidR="00B95B7D" w:rsidRPr="00B95B7D" w:rsidRDefault="00B95B7D" w:rsidP="00B95B7D">
      <w:pPr>
        <w:shd w:val="clear" w:color="auto" w:fill="FFFFFF"/>
        <w:spacing w:line="240" w:lineRule="atLeast"/>
        <w:textAlignment w:val="baseline"/>
        <w:outlineLvl w:val="4"/>
        <w:rPr>
          <w:rFonts w:asciiTheme="minorHAnsi" w:hAnsiTheme="minorHAnsi" w:cstheme="minorHAnsi"/>
          <w:color w:val="000000" w:themeColor="text1"/>
        </w:rPr>
      </w:pPr>
      <w:r w:rsidRPr="00B95B7D">
        <w:rPr>
          <w:rFonts w:asciiTheme="minorHAnsi" w:hAnsiTheme="minorHAnsi" w:cstheme="minorHAnsi"/>
          <w:color w:val="000000" w:themeColor="text1"/>
        </w:rPr>
        <w:t xml:space="preserve">The </w:t>
      </w:r>
      <w:r w:rsidR="00F65FD7" w:rsidRPr="00110B11">
        <w:rPr>
          <w:rFonts w:asciiTheme="minorHAnsi" w:hAnsiTheme="minorHAnsi" w:cstheme="minorHAnsi"/>
          <w:color w:val="000000" w:themeColor="text1"/>
        </w:rPr>
        <w:t>Protector Foods:</w:t>
      </w:r>
    </w:p>
    <w:p w14:paraId="49A37E60" w14:textId="77777777" w:rsidR="00C91736"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Protector</w:t>
      </w:r>
      <w:r w:rsidR="00B95B7D" w:rsidRPr="00110B11">
        <w:rPr>
          <w:rFonts w:eastAsia="Times New Roman" w:cstheme="minorHAnsi"/>
          <w:color w:val="000000" w:themeColor="text1"/>
          <w:sz w:val="21"/>
          <w:szCs w:val="21"/>
        </w:rPr>
        <w:t xml:space="preserve"> foods do not contribute to any acid formation in the oral cavity. On top of that, if eaten first, they can help buffer your tooth enamel against the effects of eating </w:t>
      </w:r>
      <w:r w:rsidRPr="00110B11">
        <w:rPr>
          <w:rFonts w:eastAsia="Times New Roman" w:cstheme="minorHAnsi"/>
          <w:color w:val="000000" w:themeColor="text1"/>
          <w:sz w:val="21"/>
          <w:szCs w:val="21"/>
        </w:rPr>
        <w:t>other foods</w:t>
      </w:r>
      <w:r w:rsidR="00B95B7D" w:rsidRPr="00110B11">
        <w:rPr>
          <w:rFonts w:eastAsia="Times New Roman" w:cstheme="minorHAnsi"/>
          <w:color w:val="000000" w:themeColor="text1"/>
          <w:sz w:val="21"/>
          <w:szCs w:val="21"/>
        </w:rPr>
        <w:t xml:space="preserve"> </w:t>
      </w:r>
      <w:r w:rsidRPr="00110B11">
        <w:rPr>
          <w:rFonts w:eastAsia="Times New Roman" w:cstheme="minorHAnsi"/>
          <w:color w:val="000000" w:themeColor="text1"/>
          <w:sz w:val="21"/>
          <w:szCs w:val="21"/>
        </w:rPr>
        <w:t>that cause cavities</w:t>
      </w:r>
      <w:r w:rsidR="00B95B7D" w:rsidRPr="00110B11">
        <w:rPr>
          <w:rFonts w:eastAsia="Times New Roman" w:cstheme="minorHAnsi"/>
          <w:color w:val="000000" w:themeColor="text1"/>
          <w:sz w:val="21"/>
          <w:szCs w:val="21"/>
        </w:rPr>
        <w:t xml:space="preserve">. </w:t>
      </w:r>
    </w:p>
    <w:p w14:paraId="203413CD" w14:textId="77777777" w:rsidR="00B95B7D" w:rsidRPr="00110B11" w:rsidRDefault="00F65FD7" w:rsidP="00C91736">
      <w:pPr>
        <w:pStyle w:val="ListParagraph"/>
        <w:numPr>
          <w:ilvl w:val="0"/>
          <w:numId w:val="1"/>
        </w:numPr>
        <w:shd w:val="clear" w:color="auto" w:fill="FFFFFF"/>
        <w:spacing w:after="0" w:line="240" w:lineRule="auto"/>
        <w:textAlignment w:val="baseline"/>
        <w:rPr>
          <w:rFonts w:eastAsia="Times New Roman" w:cstheme="minorHAnsi"/>
          <w:color w:val="000000" w:themeColor="text1"/>
          <w:sz w:val="21"/>
          <w:szCs w:val="21"/>
        </w:rPr>
      </w:pPr>
      <w:r w:rsidRPr="00110B11">
        <w:rPr>
          <w:rFonts w:eastAsia="Times New Roman" w:cstheme="minorHAnsi"/>
          <w:color w:val="000000" w:themeColor="text1"/>
          <w:sz w:val="21"/>
          <w:szCs w:val="21"/>
        </w:rPr>
        <w:t>The best</w:t>
      </w:r>
      <w:r w:rsidR="00B95B7D" w:rsidRPr="00110B11">
        <w:rPr>
          <w:rFonts w:eastAsia="Times New Roman" w:cstheme="minorHAnsi"/>
          <w:color w:val="000000" w:themeColor="text1"/>
          <w:sz w:val="21"/>
          <w:szCs w:val="21"/>
        </w:rPr>
        <w:t xml:space="preserve"> </w:t>
      </w:r>
      <w:r w:rsidRPr="00110B11">
        <w:rPr>
          <w:rFonts w:eastAsia="Times New Roman" w:cstheme="minorHAnsi"/>
          <w:color w:val="000000" w:themeColor="text1"/>
          <w:sz w:val="21"/>
          <w:szCs w:val="21"/>
        </w:rPr>
        <w:t>drinks/foods</w:t>
      </w:r>
      <w:r w:rsidR="00B95B7D" w:rsidRPr="00110B11">
        <w:rPr>
          <w:rFonts w:eastAsia="Times New Roman" w:cstheme="minorHAnsi"/>
          <w:color w:val="000000" w:themeColor="text1"/>
          <w:sz w:val="21"/>
          <w:szCs w:val="21"/>
        </w:rPr>
        <w:t xml:space="preserve"> of this type are </w:t>
      </w:r>
      <w:r w:rsidR="00B95B7D" w:rsidRPr="00110B11">
        <w:rPr>
          <w:rFonts w:eastAsia="Times New Roman" w:cstheme="minorHAnsi"/>
          <w:b/>
          <w:bCs/>
          <w:color w:val="000000" w:themeColor="text1"/>
          <w:sz w:val="21"/>
          <w:szCs w:val="21"/>
          <w:bdr w:val="none" w:sz="0" w:space="0" w:color="auto" w:frame="1"/>
        </w:rPr>
        <w:t>plain milk and cheese (</w:t>
      </w:r>
      <w:r w:rsidRPr="00110B11">
        <w:rPr>
          <w:rFonts w:eastAsia="Times New Roman" w:cstheme="minorHAnsi"/>
          <w:b/>
          <w:bCs/>
          <w:color w:val="000000" w:themeColor="text1"/>
          <w:sz w:val="21"/>
          <w:szCs w:val="21"/>
          <w:bdr w:val="none" w:sz="0" w:space="0" w:color="auto" w:frame="1"/>
        </w:rPr>
        <w:t>i.e. swiss</w:t>
      </w:r>
      <w:r w:rsidR="00B95B7D" w:rsidRPr="00110B11">
        <w:rPr>
          <w:rFonts w:eastAsia="Times New Roman" w:cstheme="minorHAnsi"/>
          <w:b/>
          <w:bCs/>
          <w:color w:val="000000" w:themeColor="text1"/>
          <w:sz w:val="21"/>
          <w:szCs w:val="21"/>
          <w:bdr w:val="none" w:sz="0" w:space="0" w:color="auto" w:frame="1"/>
        </w:rPr>
        <w:t xml:space="preserve"> and aged </w:t>
      </w:r>
      <w:r w:rsidRPr="00110B11">
        <w:rPr>
          <w:rFonts w:eastAsia="Times New Roman" w:cstheme="minorHAnsi"/>
          <w:b/>
          <w:bCs/>
          <w:color w:val="000000" w:themeColor="text1"/>
          <w:sz w:val="21"/>
          <w:szCs w:val="21"/>
          <w:bdr w:val="none" w:sz="0" w:space="0" w:color="auto" w:frame="1"/>
        </w:rPr>
        <w:t>cheddar</w:t>
      </w:r>
      <w:r w:rsidR="00B95B7D" w:rsidRPr="00110B11">
        <w:rPr>
          <w:rFonts w:eastAsia="Times New Roman" w:cstheme="minorHAnsi"/>
          <w:b/>
          <w:bCs/>
          <w:color w:val="000000" w:themeColor="text1"/>
          <w:sz w:val="21"/>
          <w:szCs w:val="21"/>
          <w:bdr w:val="none" w:sz="0" w:space="0" w:color="auto" w:frame="1"/>
        </w:rPr>
        <w:t>)</w:t>
      </w:r>
      <w:r w:rsidR="00B95B7D" w:rsidRPr="00110B11">
        <w:rPr>
          <w:rFonts w:eastAsia="Times New Roman" w:cstheme="minorHAnsi"/>
          <w:color w:val="000000" w:themeColor="text1"/>
          <w:sz w:val="21"/>
          <w:szCs w:val="21"/>
        </w:rPr>
        <w:t>.</w:t>
      </w:r>
    </w:p>
    <w:p w14:paraId="08E85AAB" w14:textId="77777777" w:rsidR="002E5448" w:rsidRPr="00110B11" w:rsidRDefault="00C30A0B" w:rsidP="000E4CDE">
      <w:pPr>
        <w:ind w:left="2160" w:firstLine="720"/>
        <w:rPr>
          <w:rFonts w:asciiTheme="minorHAnsi" w:hAnsiTheme="minorHAnsi" w:cstheme="minorHAnsi"/>
          <w:sz w:val="16"/>
          <w:szCs w:val="16"/>
        </w:rPr>
      </w:pPr>
      <w:r w:rsidRPr="00110B11">
        <w:rPr>
          <w:rFonts w:asciiTheme="minorHAnsi" w:hAnsiTheme="minorHAnsi" w:cstheme="minorHAnsi"/>
          <w:sz w:val="16"/>
          <w:szCs w:val="16"/>
        </w:rPr>
        <w:t xml:space="preserve"> </w:t>
      </w:r>
      <w:r w:rsidR="000E4CDE" w:rsidRPr="00110B11">
        <w:rPr>
          <w:rFonts w:asciiTheme="minorHAnsi" w:hAnsiTheme="minorHAnsi" w:cstheme="minorHAnsi"/>
          <w:sz w:val="16"/>
          <w:szCs w:val="16"/>
        </w:rPr>
        <w:t xml:space="preserve">adapted from </w:t>
      </w:r>
      <w:hyperlink r:id="rId8" w:history="1">
        <w:r w:rsidR="000E4CDE" w:rsidRPr="00110B11">
          <w:rPr>
            <w:rStyle w:val="Hyperlink"/>
            <w:rFonts w:asciiTheme="minorHAnsi" w:hAnsiTheme="minorHAnsi" w:cstheme="minorHAnsi"/>
            <w:sz w:val="16"/>
            <w:szCs w:val="16"/>
          </w:rPr>
          <w:t>https://completedentalworks.com.au/foods-harm-teeth-vs-foods-protect/</w:t>
        </w:r>
      </w:hyperlink>
      <w:r w:rsidR="000E4CDE" w:rsidRPr="00110B11">
        <w:rPr>
          <w:rFonts w:asciiTheme="minorHAnsi" w:hAnsiTheme="minorHAnsi" w:cstheme="minorHAnsi"/>
          <w:sz w:val="16"/>
          <w:szCs w:val="16"/>
        </w:rPr>
        <w:t xml:space="preserve"> </w:t>
      </w:r>
    </w:p>
    <w:p w14:paraId="54EB18A1" w14:textId="77777777" w:rsidR="002E5448" w:rsidRPr="00110B11" w:rsidRDefault="002E5448" w:rsidP="002E5448">
      <w:pPr>
        <w:rPr>
          <w:rFonts w:asciiTheme="minorHAnsi" w:hAnsiTheme="minorHAnsi" w:cstheme="minorHAnsi"/>
        </w:rPr>
      </w:pPr>
    </w:p>
    <w:p w14:paraId="5A1CAF67" w14:textId="77777777" w:rsidR="002E5448" w:rsidRPr="00110B11" w:rsidRDefault="002E5448" w:rsidP="002E5448">
      <w:pPr>
        <w:rPr>
          <w:rFonts w:asciiTheme="minorHAnsi" w:hAnsiTheme="minorHAnsi" w:cstheme="minorHAnsi"/>
        </w:rPr>
      </w:pPr>
    </w:p>
    <w:p w14:paraId="1981F73C" w14:textId="77777777" w:rsidR="0002373E" w:rsidRPr="00110B11" w:rsidRDefault="0002373E" w:rsidP="002E5448">
      <w:pPr>
        <w:rPr>
          <w:rFonts w:asciiTheme="minorHAnsi" w:hAnsiTheme="minorHAnsi" w:cstheme="minorHAnsi"/>
        </w:rPr>
      </w:pPr>
    </w:p>
    <w:p w14:paraId="29F67318" w14:textId="77777777" w:rsidR="00110B11" w:rsidRPr="00110B11" w:rsidRDefault="00110B11" w:rsidP="002E5448">
      <w:pPr>
        <w:rPr>
          <w:rFonts w:asciiTheme="minorHAnsi" w:hAnsiTheme="minorHAnsi" w:cstheme="minorHAnsi"/>
        </w:rPr>
      </w:pPr>
    </w:p>
    <w:p w14:paraId="6EAA1F55" w14:textId="77777777" w:rsidR="00110B11" w:rsidRPr="00110B11" w:rsidRDefault="00110B11" w:rsidP="002E5448">
      <w:pPr>
        <w:rPr>
          <w:rFonts w:asciiTheme="minorHAnsi" w:hAnsiTheme="minorHAnsi" w:cstheme="minorHAnsi"/>
        </w:rPr>
      </w:pPr>
    </w:p>
    <w:p w14:paraId="0F80E1E3" w14:textId="77777777" w:rsidR="00110B11" w:rsidRPr="00110B11" w:rsidRDefault="00110B11" w:rsidP="002E5448">
      <w:pPr>
        <w:rPr>
          <w:rFonts w:asciiTheme="minorHAnsi" w:hAnsiTheme="minorHAnsi" w:cstheme="minorHAnsi"/>
        </w:rPr>
      </w:pPr>
    </w:p>
    <w:p w14:paraId="5E668B6B" w14:textId="77777777" w:rsidR="00110B11" w:rsidRPr="00110B11" w:rsidRDefault="00110B11" w:rsidP="002E5448">
      <w:pPr>
        <w:rPr>
          <w:rFonts w:asciiTheme="minorHAnsi" w:hAnsiTheme="minorHAnsi" w:cstheme="minorHAnsi"/>
        </w:rPr>
      </w:pPr>
    </w:p>
    <w:p w14:paraId="1EFF6C6D" w14:textId="77777777" w:rsidR="00110B11" w:rsidRPr="00110B11" w:rsidRDefault="00110B11" w:rsidP="002E5448">
      <w:pPr>
        <w:rPr>
          <w:rFonts w:asciiTheme="minorHAnsi" w:hAnsiTheme="minorHAnsi" w:cstheme="minorHAnsi"/>
        </w:rPr>
      </w:pPr>
    </w:p>
    <w:p w14:paraId="47EF624C" w14:textId="77777777" w:rsidR="0002373E" w:rsidRPr="00110B11" w:rsidRDefault="0002373E" w:rsidP="002E5448">
      <w:pPr>
        <w:rPr>
          <w:rFonts w:asciiTheme="minorHAnsi" w:hAnsiTheme="minorHAnsi" w:cstheme="minorHAnsi"/>
        </w:rPr>
      </w:pPr>
    </w:p>
    <w:p w14:paraId="6FF32441" w14:textId="29906C43" w:rsidR="00110B11" w:rsidRPr="000244A7" w:rsidRDefault="000244A7" w:rsidP="000244A7">
      <w:pPr>
        <w:rPr>
          <w:rFonts w:cstheme="minorHAnsi"/>
          <w:b/>
          <w:bCs/>
          <w:sz w:val="40"/>
          <w:szCs w:val="40"/>
          <w:u w:val="single"/>
        </w:rPr>
      </w:pPr>
      <w:proofErr w:type="spellStart"/>
      <w:r w:rsidRPr="000244A7">
        <w:rPr>
          <w:rFonts w:cstheme="minorHAnsi"/>
          <w:b/>
          <w:bCs/>
          <w:sz w:val="40"/>
          <w:szCs w:val="40"/>
          <w:u w:val="single"/>
        </w:rPr>
        <w:t>Carifree</w:t>
      </w:r>
      <w:proofErr w:type="spellEnd"/>
      <w:r w:rsidRPr="000244A7">
        <w:rPr>
          <w:rFonts w:cstheme="minorHAnsi"/>
          <w:b/>
          <w:bCs/>
          <w:sz w:val="40"/>
          <w:szCs w:val="40"/>
          <w:u w:val="single"/>
        </w:rPr>
        <w:t xml:space="preserve"> Toothpaste Instructions</w:t>
      </w:r>
    </w:p>
    <w:p w14:paraId="087045D2" w14:textId="77777777" w:rsidR="000244A7" w:rsidRPr="000244A7" w:rsidRDefault="000244A7" w:rsidP="000244A7">
      <w:pPr>
        <w:rPr>
          <w:rFonts w:cstheme="minorHAnsi"/>
          <w:b/>
          <w:bCs/>
          <w:sz w:val="40"/>
          <w:szCs w:val="40"/>
          <w:u w:val="single"/>
        </w:rPr>
      </w:pPr>
    </w:p>
    <w:p w14:paraId="056D0B5D" w14:textId="7C5C6774" w:rsidR="000244A7" w:rsidRPr="000244A7" w:rsidRDefault="000244A7" w:rsidP="000244A7">
      <w:pPr>
        <w:rPr>
          <w:rFonts w:cstheme="minorHAnsi"/>
          <w:sz w:val="40"/>
          <w:szCs w:val="40"/>
        </w:rPr>
      </w:pPr>
      <w:proofErr w:type="spellStart"/>
      <w:r w:rsidRPr="000244A7">
        <w:rPr>
          <w:rFonts w:cstheme="minorHAnsi"/>
          <w:sz w:val="40"/>
          <w:szCs w:val="40"/>
        </w:rPr>
        <w:t>Carifree</w:t>
      </w:r>
      <w:proofErr w:type="spellEnd"/>
      <w:r w:rsidRPr="000244A7">
        <w:rPr>
          <w:rFonts w:cstheme="minorHAnsi"/>
          <w:sz w:val="40"/>
          <w:szCs w:val="40"/>
        </w:rPr>
        <w:t xml:space="preserve"> is a high fluoride toothpaste that will prevent you from getting future cavities if used as directed.  </w:t>
      </w:r>
    </w:p>
    <w:p w14:paraId="2E920BEB" w14:textId="77777777" w:rsidR="000244A7" w:rsidRPr="000244A7" w:rsidRDefault="000244A7" w:rsidP="000244A7">
      <w:pPr>
        <w:rPr>
          <w:rFonts w:cstheme="minorHAnsi"/>
          <w:sz w:val="40"/>
          <w:szCs w:val="40"/>
        </w:rPr>
      </w:pPr>
    </w:p>
    <w:p w14:paraId="35DAB94A" w14:textId="270F7639" w:rsidR="000244A7" w:rsidRPr="000244A7" w:rsidRDefault="000244A7" w:rsidP="000244A7">
      <w:pPr>
        <w:rPr>
          <w:rFonts w:cstheme="minorHAnsi"/>
          <w:sz w:val="40"/>
          <w:szCs w:val="40"/>
        </w:rPr>
      </w:pPr>
      <w:r w:rsidRPr="000244A7">
        <w:rPr>
          <w:rFonts w:cstheme="minorHAnsi"/>
          <w:sz w:val="40"/>
          <w:szCs w:val="40"/>
        </w:rPr>
        <w:t xml:space="preserve">IN THE MORNING: </w:t>
      </w:r>
    </w:p>
    <w:p w14:paraId="3BBC20A8" w14:textId="481B1412" w:rsidR="000244A7" w:rsidRPr="000244A7" w:rsidRDefault="000244A7" w:rsidP="000244A7">
      <w:pPr>
        <w:rPr>
          <w:rFonts w:cstheme="minorHAnsi"/>
          <w:sz w:val="40"/>
          <w:szCs w:val="40"/>
        </w:rPr>
      </w:pPr>
      <w:r w:rsidRPr="000244A7">
        <w:rPr>
          <w:rFonts w:cstheme="minorHAnsi"/>
          <w:sz w:val="40"/>
          <w:szCs w:val="40"/>
        </w:rPr>
        <w:t xml:space="preserve">Brush for 2 minutes with </w:t>
      </w:r>
      <w:proofErr w:type="spellStart"/>
      <w:r w:rsidRPr="000244A7">
        <w:rPr>
          <w:rFonts w:cstheme="minorHAnsi"/>
          <w:sz w:val="40"/>
          <w:szCs w:val="40"/>
        </w:rPr>
        <w:t>Carifree</w:t>
      </w:r>
      <w:proofErr w:type="spellEnd"/>
      <w:r w:rsidRPr="000244A7">
        <w:rPr>
          <w:rFonts w:cstheme="minorHAnsi"/>
          <w:sz w:val="40"/>
          <w:szCs w:val="40"/>
        </w:rPr>
        <w:t xml:space="preserve"> toothpaste after eating breakfast.  Do not rinse your mouth after spitting out the excess toothpaste.  </w:t>
      </w:r>
    </w:p>
    <w:p w14:paraId="583D90B8" w14:textId="77777777" w:rsidR="000244A7" w:rsidRPr="000244A7" w:rsidRDefault="000244A7" w:rsidP="000244A7">
      <w:pPr>
        <w:rPr>
          <w:rFonts w:cstheme="minorHAnsi"/>
          <w:sz w:val="40"/>
          <w:szCs w:val="40"/>
        </w:rPr>
      </w:pPr>
    </w:p>
    <w:p w14:paraId="25255001" w14:textId="28E27D65" w:rsidR="000244A7" w:rsidRPr="000244A7" w:rsidRDefault="000244A7" w:rsidP="000244A7">
      <w:pPr>
        <w:rPr>
          <w:rFonts w:cstheme="minorHAnsi"/>
          <w:sz w:val="40"/>
          <w:szCs w:val="40"/>
        </w:rPr>
      </w:pPr>
      <w:r w:rsidRPr="000244A7">
        <w:rPr>
          <w:rFonts w:cstheme="minorHAnsi"/>
          <w:sz w:val="40"/>
          <w:szCs w:val="40"/>
        </w:rPr>
        <w:t>IN THE EVENING:</w:t>
      </w:r>
    </w:p>
    <w:p w14:paraId="2EDC6390" w14:textId="7418861B" w:rsidR="000244A7" w:rsidRPr="000244A7" w:rsidRDefault="000244A7" w:rsidP="000244A7">
      <w:pPr>
        <w:rPr>
          <w:rFonts w:cstheme="minorHAnsi"/>
          <w:sz w:val="40"/>
          <w:szCs w:val="40"/>
        </w:rPr>
      </w:pPr>
      <w:r w:rsidRPr="000244A7">
        <w:rPr>
          <w:rFonts w:cstheme="minorHAnsi"/>
          <w:sz w:val="40"/>
          <w:szCs w:val="40"/>
        </w:rPr>
        <w:t xml:space="preserve">After your last meal of the night, floss your teeth.  Brush for 2 minutes with </w:t>
      </w:r>
      <w:proofErr w:type="spellStart"/>
      <w:r w:rsidRPr="000244A7">
        <w:rPr>
          <w:rFonts w:cstheme="minorHAnsi"/>
          <w:sz w:val="40"/>
          <w:szCs w:val="40"/>
        </w:rPr>
        <w:t>Carifree</w:t>
      </w:r>
      <w:proofErr w:type="spellEnd"/>
      <w:r w:rsidRPr="000244A7">
        <w:rPr>
          <w:rFonts w:cstheme="minorHAnsi"/>
          <w:sz w:val="40"/>
          <w:szCs w:val="40"/>
        </w:rPr>
        <w:t xml:space="preserve"> toothpaste.  Do not rinse your mouth after spitting out the excess toothpaste.  </w:t>
      </w:r>
    </w:p>
    <w:p w14:paraId="41DDA665" w14:textId="77777777" w:rsidR="000244A7" w:rsidRPr="000244A7" w:rsidRDefault="000244A7" w:rsidP="000244A7">
      <w:pPr>
        <w:rPr>
          <w:rFonts w:cstheme="minorHAnsi"/>
          <w:sz w:val="40"/>
          <w:szCs w:val="40"/>
        </w:rPr>
      </w:pPr>
    </w:p>
    <w:p w14:paraId="52B31946" w14:textId="77777777" w:rsidR="000244A7" w:rsidRPr="000244A7" w:rsidRDefault="000244A7" w:rsidP="000244A7">
      <w:pPr>
        <w:rPr>
          <w:rFonts w:cstheme="minorHAnsi"/>
          <w:sz w:val="30"/>
          <w:szCs w:val="30"/>
        </w:rPr>
      </w:pPr>
    </w:p>
    <w:sectPr w:rsidR="000244A7" w:rsidRPr="000244A7" w:rsidSect="00BB6431">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E196" w14:textId="77777777" w:rsidR="00BB6431" w:rsidRDefault="00BB6431" w:rsidP="00997D84">
      <w:r>
        <w:separator/>
      </w:r>
    </w:p>
  </w:endnote>
  <w:endnote w:type="continuationSeparator" w:id="0">
    <w:p w14:paraId="55F913A9" w14:textId="77777777" w:rsidR="00BB6431" w:rsidRDefault="00BB6431" w:rsidP="0099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017E" w14:textId="77777777" w:rsidR="00996626" w:rsidRDefault="00996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2786" w14:textId="77777777" w:rsidR="00997D84" w:rsidRPr="00997D84" w:rsidRDefault="00997D84" w:rsidP="00997D84">
    <w:pPr>
      <w:pStyle w:val="Footer"/>
      <w:tabs>
        <w:tab w:val="clear" w:pos="9360"/>
        <w:tab w:val="right" w:pos="10440"/>
      </w:tabs>
      <w:ind w:left="-1080"/>
      <w:jc w:val="center"/>
      <w:rPr>
        <w:sz w:val="16"/>
        <w:szCs w:val="16"/>
      </w:rPr>
    </w:pPr>
    <w:r>
      <w:rPr>
        <w:noProof/>
      </w:rPr>
      <w:drawing>
        <wp:inline distT="0" distB="0" distL="0" distR="0" wp14:anchorId="1FAC89D0" wp14:editId="392FBF76">
          <wp:extent cx="7298574" cy="7298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8574" cy="729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98B7" w14:textId="77777777" w:rsidR="00996626" w:rsidRDefault="00996626" w:rsidP="00996626">
    <w:pPr>
      <w:pStyle w:val="Footer"/>
      <w:tabs>
        <w:tab w:val="left" w:pos="0"/>
      </w:tabs>
      <w:ind w:left="-1080"/>
      <w:jc w:val="right"/>
    </w:pPr>
    <w:r>
      <w:rPr>
        <w:noProof/>
      </w:rPr>
      <w:drawing>
        <wp:inline distT="0" distB="0" distL="0" distR="0" wp14:anchorId="77D0F5F8" wp14:editId="26791EB6">
          <wp:extent cx="7296912"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6912" cy="7315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8875" w14:textId="77777777" w:rsidR="00BB6431" w:rsidRDefault="00BB6431" w:rsidP="00997D84">
      <w:r>
        <w:separator/>
      </w:r>
    </w:p>
  </w:footnote>
  <w:footnote w:type="continuationSeparator" w:id="0">
    <w:p w14:paraId="188C2DCA" w14:textId="77777777" w:rsidR="00BB6431" w:rsidRDefault="00BB6431" w:rsidP="0099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5A46" w14:textId="77777777" w:rsidR="00996626" w:rsidRDefault="00996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4CA2" w14:textId="77777777" w:rsidR="00916578" w:rsidRPr="00916578" w:rsidRDefault="00916578" w:rsidP="00916578">
    <w:pPr>
      <w:pStyle w:val="Header"/>
      <w:tabs>
        <w:tab w:val="clear" w:pos="9360"/>
        <w:tab w:val="right" w:pos="10080"/>
      </w:tabs>
      <w:ind w:right="-720"/>
      <w:jc w:val="right"/>
      <w:rPr>
        <w:color w:val="0099FF"/>
      </w:rPr>
    </w:pPr>
    <w:r w:rsidRPr="00916578">
      <w:rPr>
        <w:color w:val="0099FF"/>
      </w:rPr>
      <w:t>Page 2</w:t>
    </w:r>
  </w:p>
  <w:p w14:paraId="44FDA90F" w14:textId="77777777" w:rsidR="00916578" w:rsidRDefault="00916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9D10" w14:textId="77777777" w:rsidR="00996626" w:rsidRDefault="00996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E5A49"/>
    <w:multiLevelType w:val="hybridMultilevel"/>
    <w:tmpl w:val="329A989E"/>
    <w:lvl w:ilvl="0" w:tplc="7A66FA84">
      <w:start w:val="109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00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88"/>
    <w:rsid w:val="00011560"/>
    <w:rsid w:val="0002373E"/>
    <w:rsid w:val="00023DC2"/>
    <w:rsid w:val="000244A7"/>
    <w:rsid w:val="00063F74"/>
    <w:rsid w:val="000B0B70"/>
    <w:rsid w:val="000E4CDE"/>
    <w:rsid w:val="00110B11"/>
    <w:rsid w:val="00115CF8"/>
    <w:rsid w:val="002766E3"/>
    <w:rsid w:val="002E3E69"/>
    <w:rsid w:val="002E5448"/>
    <w:rsid w:val="0034797F"/>
    <w:rsid w:val="00405029"/>
    <w:rsid w:val="00441BF6"/>
    <w:rsid w:val="004C6663"/>
    <w:rsid w:val="005066C3"/>
    <w:rsid w:val="00511C49"/>
    <w:rsid w:val="0053715A"/>
    <w:rsid w:val="005A0F5B"/>
    <w:rsid w:val="00620D00"/>
    <w:rsid w:val="006224C9"/>
    <w:rsid w:val="00673615"/>
    <w:rsid w:val="006C2E67"/>
    <w:rsid w:val="006D323C"/>
    <w:rsid w:val="006E3CC9"/>
    <w:rsid w:val="00782187"/>
    <w:rsid w:val="00807316"/>
    <w:rsid w:val="008E5988"/>
    <w:rsid w:val="00916578"/>
    <w:rsid w:val="00994530"/>
    <w:rsid w:val="00996626"/>
    <w:rsid w:val="00997D84"/>
    <w:rsid w:val="009A54C4"/>
    <w:rsid w:val="00A20035"/>
    <w:rsid w:val="00B8231E"/>
    <w:rsid w:val="00B95B7D"/>
    <w:rsid w:val="00BB6431"/>
    <w:rsid w:val="00C30A0B"/>
    <w:rsid w:val="00C63EDD"/>
    <w:rsid w:val="00C91736"/>
    <w:rsid w:val="00D238B1"/>
    <w:rsid w:val="00D44673"/>
    <w:rsid w:val="00D77A5C"/>
    <w:rsid w:val="00D840B1"/>
    <w:rsid w:val="00DA1CB7"/>
    <w:rsid w:val="00DC309C"/>
    <w:rsid w:val="00DD6DA8"/>
    <w:rsid w:val="00E94279"/>
    <w:rsid w:val="00F25A93"/>
    <w:rsid w:val="00F65FD7"/>
    <w:rsid w:val="00FC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09C8"/>
  <w15:docId w15:val="{1080E9B2-D0AA-49A6-A9CC-37D13BC0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11"/>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B95B7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988"/>
    <w:rPr>
      <w:rFonts w:ascii="Tahoma" w:hAnsi="Tahoma" w:cs="Tahoma"/>
      <w:sz w:val="16"/>
      <w:szCs w:val="16"/>
    </w:rPr>
  </w:style>
  <w:style w:type="character" w:customStyle="1" w:styleId="BalloonTextChar">
    <w:name w:val="Balloon Text Char"/>
    <w:basedOn w:val="DefaultParagraphFont"/>
    <w:link w:val="BalloonText"/>
    <w:uiPriority w:val="99"/>
    <w:semiHidden/>
    <w:rsid w:val="008E5988"/>
    <w:rPr>
      <w:rFonts w:ascii="Tahoma" w:hAnsi="Tahoma" w:cs="Tahoma"/>
      <w:sz w:val="16"/>
      <w:szCs w:val="16"/>
    </w:rPr>
  </w:style>
  <w:style w:type="paragraph" w:styleId="Header">
    <w:name w:val="header"/>
    <w:basedOn w:val="Normal"/>
    <w:link w:val="HeaderChar"/>
    <w:uiPriority w:val="99"/>
    <w:unhideWhenUsed/>
    <w:rsid w:val="00997D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7D84"/>
  </w:style>
  <w:style w:type="paragraph" w:styleId="Footer">
    <w:name w:val="footer"/>
    <w:basedOn w:val="Normal"/>
    <w:link w:val="FooterChar"/>
    <w:uiPriority w:val="99"/>
    <w:unhideWhenUsed/>
    <w:rsid w:val="00997D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7D84"/>
  </w:style>
  <w:style w:type="character" w:customStyle="1" w:styleId="Heading5Char">
    <w:name w:val="Heading 5 Char"/>
    <w:basedOn w:val="DefaultParagraphFont"/>
    <w:link w:val="Heading5"/>
    <w:uiPriority w:val="9"/>
    <w:rsid w:val="00B95B7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95B7D"/>
    <w:pPr>
      <w:spacing w:before="100" w:beforeAutospacing="1" w:after="100" w:afterAutospacing="1"/>
    </w:pPr>
  </w:style>
  <w:style w:type="paragraph" w:styleId="ListParagraph">
    <w:name w:val="List Paragraph"/>
    <w:basedOn w:val="Normal"/>
    <w:uiPriority w:val="34"/>
    <w:qFormat/>
    <w:rsid w:val="00C9173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E4CDE"/>
    <w:rPr>
      <w:color w:val="0000FF" w:themeColor="hyperlink"/>
      <w:u w:val="single"/>
    </w:rPr>
  </w:style>
  <w:style w:type="character" w:styleId="UnresolvedMention">
    <w:name w:val="Unresolved Mention"/>
    <w:basedOn w:val="DefaultParagraphFont"/>
    <w:uiPriority w:val="99"/>
    <w:semiHidden/>
    <w:unhideWhenUsed/>
    <w:rsid w:val="000E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9179">
      <w:bodyDiv w:val="1"/>
      <w:marLeft w:val="0"/>
      <w:marRight w:val="0"/>
      <w:marTop w:val="0"/>
      <w:marBottom w:val="0"/>
      <w:divBdr>
        <w:top w:val="none" w:sz="0" w:space="0" w:color="auto"/>
        <w:left w:val="none" w:sz="0" w:space="0" w:color="auto"/>
        <w:bottom w:val="none" w:sz="0" w:space="0" w:color="auto"/>
        <w:right w:val="none" w:sz="0" w:space="0" w:color="auto"/>
      </w:divBdr>
    </w:div>
    <w:div w:id="511653438">
      <w:bodyDiv w:val="1"/>
      <w:marLeft w:val="0"/>
      <w:marRight w:val="0"/>
      <w:marTop w:val="0"/>
      <w:marBottom w:val="0"/>
      <w:divBdr>
        <w:top w:val="none" w:sz="0" w:space="0" w:color="auto"/>
        <w:left w:val="none" w:sz="0" w:space="0" w:color="auto"/>
        <w:bottom w:val="none" w:sz="0" w:space="0" w:color="auto"/>
        <w:right w:val="none" w:sz="0" w:space="0" w:color="auto"/>
      </w:divBdr>
    </w:div>
    <w:div w:id="634262337">
      <w:bodyDiv w:val="1"/>
      <w:marLeft w:val="0"/>
      <w:marRight w:val="0"/>
      <w:marTop w:val="0"/>
      <w:marBottom w:val="0"/>
      <w:divBdr>
        <w:top w:val="none" w:sz="0" w:space="0" w:color="auto"/>
        <w:left w:val="none" w:sz="0" w:space="0" w:color="auto"/>
        <w:bottom w:val="none" w:sz="0" w:space="0" w:color="auto"/>
        <w:right w:val="none" w:sz="0" w:space="0" w:color="auto"/>
      </w:divBdr>
    </w:div>
    <w:div w:id="1019771599">
      <w:bodyDiv w:val="1"/>
      <w:marLeft w:val="0"/>
      <w:marRight w:val="0"/>
      <w:marTop w:val="0"/>
      <w:marBottom w:val="0"/>
      <w:divBdr>
        <w:top w:val="none" w:sz="0" w:space="0" w:color="auto"/>
        <w:left w:val="none" w:sz="0" w:space="0" w:color="auto"/>
        <w:bottom w:val="none" w:sz="0" w:space="0" w:color="auto"/>
        <w:right w:val="none" w:sz="0" w:space="0" w:color="auto"/>
      </w:divBdr>
    </w:div>
    <w:div w:id="1194004050">
      <w:bodyDiv w:val="1"/>
      <w:marLeft w:val="0"/>
      <w:marRight w:val="0"/>
      <w:marTop w:val="0"/>
      <w:marBottom w:val="0"/>
      <w:divBdr>
        <w:top w:val="none" w:sz="0" w:space="0" w:color="auto"/>
        <w:left w:val="none" w:sz="0" w:space="0" w:color="auto"/>
        <w:bottom w:val="none" w:sz="0" w:space="0" w:color="auto"/>
        <w:right w:val="none" w:sz="0" w:space="0" w:color="auto"/>
      </w:divBdr>
    </w:div>
    <w:div w:id="12975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pletedentalworks.com.au/foods-harm-teeth-vs-foods-protec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MEANDMO</dc:creator>
  <cp:keywords/>
  <dc:description/>
  <cp:lastModifiedBy>m3@DOMAIN.LOCAL</cp:lastModifiedBy>
  <cp:revision>2</cp:revision>
  <cp:lastPrinted>2025-01-16T16:19:00Z</cp:lastPrinted>
  <dcterms:created xsi:type="dcterms:W3CDTF">2025-01-16T16:20:00Z</dcterms:created>
  <dcterms:modified xsi:type="dcterms:W3CDTF">2025-01-16T16:20:00Z</dcterms:modified>
</cp:coreProperties>
</file>